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C2" w:rsidRPr="00182676" w:rsidRDefault="00AD39C2" w:rsidP="00AD39C2">
      <w:pPr>
        <w:spacing w:after="0"/>
        <w:jc w:val="center"/>
        <w:rPr>
          <w:rFonts w:ascii="Futura Bk BT" w:hAnsi="Futura Bk BT" w:cs="Futura Bk BT"/>
          <w:sz w:val="40"/>
          <w:szCs w:val="40"/>
        </w:rPr>
      </w:pPr>
      <w:r w:rsidRPr="00182676">
        <w:rPr>
          <w:rFonts w:ascii="Futura Bk BT" w:hAnsi="Futura Bk BT" w:cs="Futura Bk BT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1FE6D0BE" wp14:editId="74E2CE1B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245360" cy="633730"/>
            <wp:effectExtent l="0" t="0" r="0" b="1270"/>
            <wp:wrapSquare wrapText="bothSides"/>
            <wp:docPr id="1" name="Picture 2" descr="Description: 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title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676">
        <w:rPr>
          <w:rFonts w:ascii="Futura Bk BT" w:hAnsi="Futura Bk BT" w:cs="Futura Bk BT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3C09CDC8" wp14:editId="5F2841C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581025" cy="836295"/>
            <wp:effectExtent l="0" t="0" r="3175" b="1905"/>
            <wp:wrapSquare wrapText="bothSides"/>
            <wp:docPr id="3" name="Picture 1" descr="Description: 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nn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9C2" w:rsidRPr="00AD39C2" w:rsidRDefault="00AD39C2" w:rsidP="00AD39C2">
      <w:pPr>
        <w:rPr>
          <w:rFonts w:ascii="Comic Sans MS" w:hAnsi="Comic Sans MS"/>
          <w:sz w:val="20"/>
          <w:szCs w:val="20"/>
          <w:u w:val="double"/>
        </w:rPr>
      </w:pPr>
      <w:r w:rsidRPr="00AD39C2">
        <w:rPr>
          <w:rFonts w:ascii="Comic Sans MS" w:hAnsi="Comic Sans MS"/>
          <w:sz w:val="20"/>
          <w:szCs w:val="20"/>
          <w:u w:val="double"/>
        </w:rPr>
        <w:t xml:space="preserve"> </w:t>
      </w:r>
    </w:p>
    <w:p w:rsidR="00AD741F" w:rsidRPr="00AD39C2" w:rsidRDefault="009851C5">
      <w:r w:rsidRPr="00AD39C2">
        <w:t>3/4P</w:t>
      </w:r>
      <w:r w:rsidR="00AD741F" w:rsidRPr="00AD39C2">
        <w:t xml:space="preserve"> TIMETABLE AUTUMN 2015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49"/>
        <w:gridCol w:w="1318"/>
        <w:gridCol w:w="1436"/>
        <w:gridCol w:w="462"/>
        <w:gridCol w:w="1766"/>
        <w:gridCol w:w="785"/>
        <w:gridCol w:w="1433"/>
        <w:gridCol w:w="1069"/>
        <w:gridCol w:w="785"/>
        <w:gridCol w:w="1318"/>
        <w:gridCol w:w="1644"/>
        <w:gridCol w:w="612"/>
        <w:gridCol w:w="1166"/>
      </w:tblGrid>
      <w:tr w:rsidR="009851C5" w:rsidTr="00BD0C65">
        <w:tc>
          <w:tcPr>
            <w:tcW w:w="949" w:type="dxa"/>
          </w:tcPr>
          <w:p w:rsidR="00EC7BAF" w:rsidRDefault="00EC7BAF"/>
        </w:tc>
        <w:tc>
          <w:tcPr>
            <w:tcW w:w="1318" w:type="dxa"/>
          </w:tcPr>
          <w:p w:rsidR="00EC7BAF" w:rsidRDefault="00EC7BAF">
            <w:r>
              <w:t>8.45-9.00</w:t>
            </w:r>
          </w:p>
        </w:tc>
        <w:tc>
          <w:tcPr>
            <w:tcW w:w="1898" w:type="dxa"/>
            <w:gridSpan w:val="2"/>
          </w:tcPr>
          <w:p w:rsidR="00EC7BAF" w:rsidRDefault="00EC7BAF">
            <w:r>
              <w:t>9.00-10.00</w:t>
            </w:r>
          </w:p>
        </w:tc>
        <w:tc>
          <w:tcPr>
            <w:tcW w:w="1766" w:type="dxa"/>
          </w:tcPr>
          <w:p w:rsidR="00EC7BAF" w:rsidRDefault="00EC7BAF">
            <w:r>
              <w:t>10.00-10.30</w:t>
            </w:r>
          </w:p>
        </w:tc>
        <w:tc>
          <w:tcPr>
            <w:tcW w:w="785" w:type="dxa"/>
          </w:tcPr>
          <w:p w:rsidR="00EC7BAF" w:rsidRDefault="00EC7BAF">
            <w:r>
              <w:t>10.30-10.45</w:t>
            </w:r>
          </w:p>
        </w:tc>
        <w:tc>
          <w:tcPr>
            <w:tcW w:w="1433" w:type="dxa"/>
          </w:tcPr>
          <w:p w:rsidR="00EC7BAF" w:rsidRDefault="00EC7BAF">
            <w:r>
              <w:t>10.45-11.45</w:t>
            </w:r>
          </w:p>
        </w:tc>
        <w:tc>
          <w:tcPr>
            <w:tcW w:w="1069" w:type="dxa"/>
          </w:tcPr>
          <w:p w:rsidR="00EC7BAF" w:rsidRDefault="00EC7BAF">
            <w:r>
              <w:t>11.45-12.05</w:t>
            </w:r>
          </w:p>
        </w:tc>
        <w:tc>
          <w:tcPr>
            <w:tcW w:w="785" w:type="dxa"/>
          </w:tcPr>
          <w:p w:rsidR="00EC7BAF" w:rsidRDefault="00EC7BAF">
            <w:r>
              <w:t>12.05-12.50</w:t>
            </w:r>
          </w:p>
        </w:tc>
        <w:tc>
          <w:tcPr>
            <w:tcW w:w="1318" w:type="dxa"/>
          </w:tcPr>
          <w:p w:rsidR="00EC7BAF" w:rsidRDefault="00EC7BAF">
            <w:r>
              <w:t>12.50-1.05</w:t>
            </w:r>
          </w:p>
        </w:tc>
        <w:tc>
          <w:tcPr>
            <w:tcW w:w="1644" w:type="dxa"/>
          </w:tcPr>
          <w:p w:rsidR="00EC7BAF" w:rsidRDefault="00EC7BAF">
            <w:r>
              <w:t>1.05-2.00</w:t>
            </w:r>
          </w:p>
        </w:tc>
        <w:tc>
          <w:tcPr>
            <w:tcW w:w="1778" w:type="dxa"/>
            <w:gridSpan w:val="2"/>
          </w:tcPr>
          <w:p w:rsidR="00EC7BAF" w:rsidRDefault="00EC7BAF">
            <w:r>
              <w:t>2.00-3.00</w:t>
            </w:r>
          </w:p>
        </w:tc>
      </w:tr>
      <w:tr w:rsidR="009851C5" w:rsidTr="00BD0C65">
        <w:trPr>
          <w:trHeight w:val="596"/>
        </w:trPr>
        <w:tc>
          <w:tcPr>
            <w:tcW w:w="949" w:type="dxa"/>
          </w:tcPr>
          <w:p w:rsidR="0071378B" w:rsidRDefault="0071378B">
            <w:r>
              <w:t>MON</w:t>
            </w:r>
          </w:p>
        </w:tc>
        <w:tc>
          <w:tcPr>
            <w:tcW w:w="1318" w:type="dxa"/>
          </w:tcPr>
          <w:p w:rsidR="0071378B" w:rsidRDefault="00BD0C65">
            <w:r>
              <w:t>Handwriting</w:t>
            </w:r>
          </w:p>
        </w:tc>
        <w:tc>
          <w:tcPr>
            <w:tcW w:w="1898" w:type="dxa"/>
            <w:gridSpan w:val="2"/>
          </w:tcPr>
          <w:p w:rsidR="0071378B" w:rsidRDefault="00BD0C65">
            <w:r>
              <w:t>English</w:t>
            </w:r>
          </w:p>
          <w:p w:rsidR="00AD39C2" w:rsidRDefault="00AD39C2"/>
          <w:p w:rsidR="00AD39C2" w:rsidRDefault="00AD39C2"/>
          <w:p w:rsidR="00AD39C2" w:rsidRDefault="00AD39C2"/>
          <w:p w:rsidR="00AD39C2" w:rsidRDefault="00AD39C2"/>
        </w:tc>
        <w:tc>
          <w:tcPr>
            <w:tcW w:w="1766" w:type="dxa"/>
          </w:tcPr>
          <w:p w:rsidR="0071378B" w:rsidRDefault="00BD0C65">
            <w:r>
              <w:t>Guided reading</w:t>
            </w:r>
          </w:p>
        </w:tc>
        <w:tc>
          <w:tcPr>
            <w:tcW w:w="785" w:type="dxa"/>
            <w:vMerge w:val="restart"/>
            <w:shd w:val="clear" w:color="auto" w:fill="FFD966" w:themeFill="accent4" w:themeFillTint="99"/>
          </w:tcPr>
          <w:p w:rsidR="0071378B" w:rsidRDefault="0071378B">
            <w:r>
              <w:t>B</w:t>
            </w:r>
          </w:p>
          <w:p w:rsidR="0071378B" w:rsidRDefault="0071378B">
            <w:r>
              <w:t>R</w:t>
            </w:r>
          </w:p>
          <w:p w:rsidR="0071378B" w:rsidRDefault="0071378B">
            <w:r>
              <w:t>E</w:t>
            </w:r>
          </w:p>
          <w:p w:rsidR="0071378B" w:rsidRDefault="0071378B">
            <w:r>
              <w:t>A</w:t>
            </w:r>
          </w:p>
          <w:p w:rsidR="0071378B" w:rsidRDefault="0071378B">
            <w:r>
              <w:t>K</w:t>
            </w:r>
          </w:p>
        </w:tc>
        <w:tc>
          <w:tcPr>
            <w:tcW w:w="1433" w:type="dxa"/>
          </w:tcPr>
          <w:p w:rsidR="0071378B" w:rsidRDefault="00BD0C65">
            <w:r>
              <w:t>Maths</w:t>
            </w:r>
          </w:p>
        </w:tc>
        <w:tc>
          <w:tcPr>
            <w:tcW w:w="1069" w:type="dxa"/>
            <w:vMerge w:val="restart"/>
          </w:tcPr>
          <w:p w:rsidR="0071378B" w:rsidRDefault="0071378B">
            <w:r>
              <w:t>A</w:t>
            </w:r>
          </w:p>
          <w:p w:rsidR="0071378B" w:rsidRDefault="0071378B">
            <w:r>
              <w:t>S</w:t>
            </w:r>
          </w:p>
          <w:p w:rsidR="0071378B" w:rsidRDefault="0071378B">
            <w:r>
              <w:t>S</w:t>
            </w:r>
          </w:p>
          <w:p w:rsidR="0071378B" w:rsidRDefault="0071378B">
            <w:r>
              <w:t>E</w:t>
            </w:r>
          </w:p>
          <w:p w:rsidR="0071378B" w:rsidRDefault="0071378B" w:rsidP="0071378B">
            <w:r>
              <w:t xml:space="preserve">M </w:t>
            </w:r>
          </w:p>
          <w:p w:rsidR="0071378B" w:rsidRDefault="0071378B" w:rsidP="0071378B">
            <w:r>
              <w:t>B</w:t>
            </w:r>
          </w:p>
          <w:p w:rsidR="0071378B" w:rsidRDefault="0071378B" w:rsidP="0071378B">
            <w:r>
              <w:t>L</w:t>
            </w:r>
          </w:p>
          <w:p w:rsidR="0071378B" w:rsidRDefault="0071378B" w:rsidP="0071378B">
            <w:r>
              <w:t>Y</w:t>
            </w:r>
          </w:p>
          <w:p w:rsidR="0071378B" w:rsidRDefault="0071378B" w:rsidP="0071378B"/>
        </w:tc>
        <w:tc>
          <w:tcPr>
            <w:tcW w:w="785" w:type="dxa"/>
            <w:vMerge w:val="restart"/>
            <w:shd w:val="clear" w:color="auto" w:fill="FFD966" w:themeFill="accent4" w:themeFillTint="99"/>
          </w:tcPr>
          <w:p w:rsidR="0071378B" w:rsidRDefault="0071378B">
            <w:r>
              <w:t>L</w:t>
            </w:r>
          </w:p>
          <w:p w:rsidR="0071378B" w:rsidRDefault="0071378B">
            <w:r>
              <w:t>U</w:t>
            </w:r>
          </w:p>
          <w:p w:rsidR="0071378B" w:rsidRDefault="0071378B">
            <w:r>
              <w:t>N</w:t>
            </w:r>
          </w:p>
          <w:p w:rsidR="0071378B" w:rsidRDefault="0071378B">
            <w:r>
              <w:t>C</w:t>
            </w:r>
          </w:p>
          <w:p w:rsidR="0071378B" w:rsidRDefault="0071378B" w:rsidP="000C4CBC">
            <w:r>
              <w:t>H</w:t>
            </w:r>
          </w:p>
        </w:tc>
        <w:tc>
          <w:tcPr>
            <w:tcW w:w="1318" w:type="dxa"/>
            <w:shd w:val="clear" w:color="auto" w:fill="auto"/>
          </w:tcPr>
          <w:p w:rsidR="0071378B" w:rsidRDefault="00BD0C65" w:rsidP="00BD0C65">
            <w:r>
              <w:t>Spelling practice</w:t>
            </w:r>
          </w:p>
        </w:tc>
        <w:tc>
          <w:tcPr>
            <w:tcW w:w="1644" w:type="dxa"/>
            <w:shd w:val="clear" w:color="auto" w:fill="auto"/>
          </w:tcPr>
          <w:p w:rsidR="0071378B" w:rsidRDefault="00BD0C65">
            <w:r>
              <w:t>Art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71378B" w:rsidRDefault="00BD0C65">
            <w:r>
              <w:t>RE</w:t>
            </w:r>
          </w:p>
        </w:tc>
      </w:tr>
      <w:tr w:rsidR="009851C5" w:rsidTr="00BD0C65">
        <w:trPr>
          <w:trHeight w:val="597"/>
        </w:trPr>
        <w:tc>
          <w:tcPr>
            <w:tcW w:w="949" w:type="dxa"/>
          </w:tcPr>
          <w:p w:rsidR="0071378B" w:rsidRDefault="0071378B">
            <w:r>
              <w:t>TUES</w:t>
            </w:r>
          </w:p>
        </w:tc>
        <w:tc>
          <w:tcPr>
            <w:tcW w:w="1318" w:type="dxa"/>
            <w:shd w:val="clear" w:color="auto" w:fill="BDD6EE" w:themeFill="accent1" w:themeFillTint="66"/>
          </w:tcPr>
          <w:p w:rsidR="0071378B" w:rsidRDefault="00864A26">
            <w:r>
              <w:t>MATHS GAMES</w:t>
            </w:r>
            <w:r w:rsidR="00AD741F">
              <w:t xml:space="preserve"> (WITH PARENTS FROM 8.30)</w:t>
            </w:r>
          </w:p>
        </w:tc>
        <w:tc>
          <w:tcPr>
            <w:tcW w:w="1898" w:type="dxa"/>
            <w:gridSpan w:val="2"/>
          </w:tcPr>
          <w:p w:rsidR="0071378B" w:rsidRDefault="00864A26" w:rsidP="00BD0C65">
            <w:r>
              <w:t>E</w:t>
            </w:r>
            <w:r w:rsidR="00BD0C65">
              <w:t>nglish</w:t>
            </w:r>
          </w:p>
        </w:tc>
        <w:tc>
          <w:tcPr>
            <w:tcW w:w="1766" w:type="dxa"/>
          </w:tcPr>
          <w:p w:rsidR="0071378B" w:rsidRDefault="00961E3A" w:rsidP="00BD0C65">
            <w:r>
              <w:t>G</w:t>
            </w:r>
            <w:r w:rsidR="00BD0C65">
              <w:t>uided reading</w:t>
            </w:r>
          </w:p>
        </w:tc>
        <w:tc>
          <w:tcPr>
            <w:tcW w:w="785" w:type="dxa"/>
            <w:vMerge/>
            <w:shd w:val="clear" w:color="auto" w:fill="FFD966" w:themeFill="accent4" w:themeFillTint="99"/>
          </w:tcPr>
          <w:p w:rsidR="0071378B" w:rsidRDefault="0071378B"/>
        </w:tc>
        <w:tc>
          <w:tcPr>
            <w:tcW w:w="1433" w:type="dxa"/>
          </w:tcPr>
          <w:p w:rsidR="0071378B" w:rsidRDefault="00BD0C65">
            <w:r>
              <w:t>Maths</w:t>
            </w:r>
          </w:p>
        </w:tc>
        <w:tc>
          <w:tcPr>
            <w:tcW w:w="1069" w:type="dxa"/>
            <w:vMerge/>
          </w:tcPr>
          <w:p w:rsidR="0071378B" w:rsidRDefault="0071378B"/>
        </w:tc>
        <w:tc>
          <w:tcPr>
            <w:tcW w:w="785" w:type="dxa"/>
            <w:vMerge/>
            <w:shd w:val="clear" w:color="auto" w:fill="FFD966" w:themeFill="accent4" w:themeFillTint="99"/>
          </w:tcPr>
          <w:p w:rsidR="0071378B" w:rsidRDefault="0071378B" w:rsidP="000C4CBC"/>
        </w:tc>
        <w:tc>
          <w:tcPr>
            <w:tcW w:w="1318" w:type="dxa"/>
          </w:tcPr>
          <w:p w:rsidR="0071378B" w:rsidRDefault="00BD0C65">
            <w:r>
              <w:t>Spelling practice</w:t>
            </w:r>
          </w:p>
        </w:tc>
        <w:tc>
          <w:tcPr>
            <w:tcW w:w="1644" w:type="dxa"/>
          </w:tcPr>
          <w:p w:rsidR="0071378B" w:rsidRDefault="009851C5">
            <w:r>
              <w:t>P.E</w:t>
            </w:r>
          </w:p>
        </w:tc>
        <w:tc>
          <w:tcPr>
            <w:tcW w:w="1778" w:type="dxa"/>
            <w:gridSpan w:val="2"/>
          </w:tcPr>
          <w:p w:rsidR="0071378B" w:rsidRDefault="00BD0C65">
            <w:r>
              <w:t xml:space="preserve">Computing </w:t>
            </w:r>
          </w:p>
        </w:tc>
      </w:tr>
      <w:tr w:rsidR="00BD0C65" w:rsidTr="00BD0C65">
        <w:trPr>
          <w:trHeight w:val="596"/>
        </w:trPr>
        <w:tc>
          <w:tcPr>
            <w:tcW w:w="949" w:type="dxa"/>
          </w:tcPr>
          <w:p w:rsidR="0071378B" w:rsidRDefault="0071378B">
            <w:r>
              <w:t>WEDS</w:t>
            </w:r>
          </w:p>
        </w:tc>
        <w:tc>
          <w:tcPr>
            <w:tcW w:w="1318" w:type="dxa"/>
            <w:shd w:val="clear" w:color="auto" w:fill="auto"/>
          </w:tcPr>
          <w:p w:rsidR="0071378B" w:rsidRDefault="00BD0C65">
            <w:r>
              <w:t>Reading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71378B" w:rsidRDefault="00BD0C65">
            <w:r>
              <w:t>English</w:t>
            </w:r>
          </w:p>
          <w:p w:rsidR="006E0F29" w:rsidRDefault="006E0F29"/>
          <w:p w:rsidR="00AD39C2" w:rsidRDefault="00AD39C2"/>
          <w:p w:rsidR="00AD39C2" w:rsidRDefault="00AD39C2"/>
          <w:p w:rsidR="00AD39C2" w:rsidRDefault="00AD39C2"/>
        </w:tc>
        <w:tc>
          <w:tcPr>
            <w:tcW w:w="1766" w:type="dxa"/>
            <w:shd w:val="clear" w:color="auto" w:fill="auto"/>
          </w:tcPr>
          <w:p w:rsidR="0071378B" w:rsidRDefault="00BD0C65">
            <w:r>
              <w:t>Handwriting</w:t>
            </w:r>
          </w:p>
        </w:tc>
        <w:tc>
          <w:tcPr>
            <w:tcW w:w="785" w:type="dxa"/>
            <w:vMerge/>
            <w:shd w:val="clear" w:color="auto" w:fill="FFD966" w:themeFill="accent4" w:themeFillTint="99"/>
          </w:tcPr>
          <w:p w:rsidR="0071378B" w:rsidRDefault="0071378B"/>
        </w:tc>
        <w:tc>
          <w:tcPr>
            <w:tcW w:w="1433" w:type="dxa"/>
            <w:shd w:val="clear" w:color="auto" w:fill="auto"/>
          </w:tcPr>
          <w:p w:rsidR="0071378B" w:rsidRDefault="00BD0C65">
            <w:r>
              <w:t>PE</w:t>
            </w:r>
          </w:p>
        </w:tc>
        <w:tc>
          <w:tcPr>
            <w:tcW w:w="1069" w:type="dxa"/>
            <w:vMerge/>
          </w:tcPr>
          <w:p w:rsidR="0071378B" w:rsidRDefault="0071378B"/>
        </w:tc>
        <w:tc>
          <w:tcPr>
            <w:tcW w:w="785" w:type="dxa"/>
            <w:vMerge/>
            <w:shd w:val="clear" w:color="auto" w:fill="FFD966" w:themeFill="accent4" w:themeFillTint="99"/>
          </w:tcPr>
          <w:p w:rsidR="0071378B" w:rsidRDefault="0071378B" w:rsidP="000C4CBC"/>
        </w:tc>
        <w:tc>
          <w:tcPr>
            <w:tcW w:w="1318" w:type="dxa"/>
          </w:tcPr>
          <w:p w:rsidR="0071378B" w:rsidRDefault="00BD0C65">
            <w:r>
              <w:t>Spelling practice</w:t>
            </w:r>
          </w:p>
        </w:tc>
        <w:tc>
          <w:tcPr>
            <w:tcW w:w="1644" w:type="dxa"/>
          </w:tcPr>
          <w:p w:rsidR="0071378B" w:rsidRDefault="00BD0C65">
            <w:r>
              <w:t>Maths</w:t>
            </w:r>
          </w:p>
        </w:tc>
        <w:tc>
          <w:tcPr>
            <w:tcW w:w="1778" w:type="dxa"/>
            <w:gridSpan w:val="2"/>
          </w:tcPr>
          <w:p w:rsidR="0071378B" w:rsidRDefault="00BD0C65">
            <w:r>
              <w:t>History</w:t>
            </w:r>
          </w:p>
        </w:tc>
      </w:tr>
      <w:tr w:rsidR="009851C5" w:rsidTr="00BD0C65">
        <w:trPr>
          <w:trHeight w:val="597"/>
        </w:trPr>
        <w:tc>
          <w:tcPr>
            <w:tcW w:w="949" w:type="dxa"/>
          </w:tcPr>
          <w:p w:rsidR="0071378B" w:rsidRDefault="0071378B">
            <w:r>
              <w:t>THURS</w:t>
            </w:r>
          </w:p>
        </w:tc>
        <w:tc>
          <w:tcPr>
            <w:tcW w:w="1318" w:type="dxa"/>
          </w:tcPr>
          <w:p w:rsidR="0071378B" w:rsidRDefault="00BD0C65">
            <w:r>
              <w:t>Reading</w:t>
            </w:r>
          </w:p>
        </w:tc>
        <w:tc>
          <w:tcPr>
            <w:tcW w:w="1898" w:type="dxa"/>
            <w:gridSpan w:val="2"/>
          </w:tcPr>
          <w:p w:rsidR="0071378B" w:rsidRDefault="00BD0C65">
            <w:r>
              <w:t>English</w:t>
            </w:r>
          </w:p>
          <w:p w:rsidR="00AD39C2" w:rsidRDefault="00AD39C2"/>
          <w:p w:rsidR="00AD39C2" w:rsidRDefault="00AD39C2"/>
          <w:p w:rsidR="00AD39C2" w:rsidRDefault="00AD39C2"/>
          <w:p w:rsidR="00AD39C2" w:rsidRDefault="00AD39C2"/>
        </w:tc>
        <w:tc>
          <w:tcPr>
            <w:tcW w:w="1766" w:type="dxa"/>
          </w:tcPr>
          <w:p w:rsidR="0071378B" w:rsidRDefault="00BD0C65">
            <w:r>
              <w:t>Guided reading</w:t>
            </w:r>
          </w:p>
        </w:tc>
        <w:tc>
          <w:tcPr>
            <w:tcW w:w="785" w:type="dxa"/>
            <w:vMerge/>
            <w:shd w:val="clear" w:color="auto" w:fill="FFD966" w:themeFill="accent4" w:themeFillTint="99"/>
          </w:tcPr>
          <w:p w:rsidR="0071378B" w:rsidRDefault="0071378B"/>
        </w:tc>
        <w:tc>
          <w:tcPr>
            <w:tcW w:w="1433" w:type="dxa"/>
          </w:tcPr>
          <w:p w:rsidR="0071378B" w:rsidRDefault="00BD0C65">
            <w:r>
              <w:t>Maths</w:t>
            </w:r>
          </w:p>
        </w:tc>
        <w:tc>
          <w:tcPr>
            <w:tcW w:w="1069" w:type="dxa"/>
            <w:vMerge/>
          </w:tcPr>
          <w:p w:rsidR="0071378B" w:rsidRDefault="0071378B"/>
        </w:tc>
        <w:tc>
          <w:tcPr>
            <w:tcW w:w="785" w:type="dxa"/>
            <w:vMerge/>
            <w:shd w:val="clear" w:color="auto" w:fill="FFD966" w:themeFill="accent4" w:themeFillTint="99"/>
          </w:tcPr>
          <w:p w:rsidR="0071378B" w:rsidRDefault="0071378B" w:rsidP="000C4CBC"/>
        </w:tc>
        <w:tc>
          <w:tcPr>
            <w:tcW w:w="1318" w:type="dxa"/>
          </w:tcPr>
          <w:p w:rsidR="0071378B" w:rsidRDefault="00BD0C65">
            <w:r>
              <w:t>Spelling Quiz</w:t>
            </w:r>
          </w:p>
        </w:tc>
        <w:tc>
          <w:tcPr>
            <w:tcW w:w="1644" w:type="dxa"/>
          </w:tcPr>
          <w:p w:rsidR="0071378B" w:rsidRDefault="00BD0C65">
            <w:r>
              <w:t>Science</w:t>
            </w:r>
          </w:p>
        </w:tc>
        <w:tc>
          <w:tcPr>
            <w:tcW w:w="1778" w:type="dxa"/>
            <w:gridSpan w:val="2"/>
          </w:tcPr>
          <w:p w:rsidR="0071378B" w:rsidRDefault="00432EF0">
            <w:r>
              <w:t>PSHE</w:t>
            </w:r>
          </w:p>
        </w:tc>
      </w:tr>
      <w:tr w:rsidR="00BD0C65" w:rsidTr="00BD0C65">
        <w:trPr>
          <w:trHeight w:val="597"/>
        </w:trPr>
        <w:tc>
          <w:tcPr>
            <w:tcW w:w="949" w:type="dxa"/>
          </w:tcPr>
          <w:p w:rsidR="00BD0C65" w:rsidRDefault="00BD0C65">
            <w:r>
              <w:t>FRI</w:t>
            </w:r>
          </w:p>
        </w:tc>
        <w:tc>
          <w:tcPr>
            <w:tcW w:w="1318" w:type="dxa"/>
            <w:shd w:val="clear" w:color="auto" w:fill="BDD6EE" w:themeFill="accent1" w:themeFillTint="66"/>
          </w:tcPr>
          <w:p w:rsidR="00BD0C65" w:rsidRDefault="00BD0C65">
            <w:r>
              <w:t>READING (WITH PARENTS FROM 8.30)</w:t>
            </w:r>
          </w:p>
        </w:tc>
        <w:tc>
          <w:tcPr>
            <w:tcW w:w="1436" w:type="dxa"/>
          </w:tcPr>
          <w:p w:rsidR="00BD0C65" w:rsidRDefault="00BD0C65">
            <w:r>
              <w:rPr>
                <w:sz w:val="18"/>
              </w:rPr>
              <w:t>CELEBRATIONS</w:t>
            </w:r>
            <w:r>
              <w:rPr>
                <w:sz w:val="18"/>
              </w:rPr>
              <w:br/>
            </w:r>
            <w:r w:rsidRPr="00961E3A">
              <w:rPr>
                <w:sz w:val="18"/>
              </w:rPr>
              <w:t>ASSEMBLY</w:t>
            </w:r>
          </w:p>
        </w:tc>
        <w:tc>
          <w:tcPr>
            <w:tcW w:w="2228" w:type="dxa"/>
            <w:gridSpan w:val="2"/>
          </w:tcPr>
          <w:p w:rsidR="00BD0C65" w:rsidRDefault="00BD0C65" w:rsidP="00BD0C65">
            <w:r>
              <w:t>English</w:t>
            </w:r>
          </w:p>
          <w:p w:rsidR="00AD39C2" w:rsidRDefault="00AD39C2" w:rsidP="00BD0C65"/>
          <w:p w:rsidR="00AD39C2" w:rsidRDefault="00AD39C2" w:rsidP="00BD0C65"/>
          <w:p w:rsidR="00AD39C2" w:rsidRDefault="00AD39C2" w:rsidP="00BD0C65"/>
          <w:p w:rsidR="00AD39C2" w:rsidRDefault="00AD39C2" w:rsidP="00BD0C65"/>
        </w:tc>
        <w:tc>
          <w:tcPr>
            <w:tcW w:w="785" w:type="dxa"/>
            <w:vMerge/>
            <w:shd w:val="clear" w:color="auto" w:fill="FFD966" w:themeFill="accent4" w:themeFillTint="99"/>
          </w:tcPr>
          <w:p w:rsidR="00BD0C65" w:rsidRDefault="00BD0C65"/>
        </w:tc>
        <w:tc>
          <w:tcPr>
            <w:tcW w:w="2502" w:type="dxa"/>
            <w:gridSpan w:val="2"/>
          </w:tcPr>
          <w:p w:rsidR="00BD0C65" w:rsidRDefault="00BD0C65" w:rsidP="0071378B">
            <w:r>
              <w:t>Maths</w:t>
            </w:r>
          </w:p>
        </w:tc>
        <w:tc>
          <w:tcPr>
            <w:tcW w:w="785" w:type="dxa"/>
            <w:vMerge/>
            <w:shd w:val="clear" w:color="auto" w:fill="FFD966" w:themeFill="accent4" w:themeFillTint="99"/>
          </w:tcPr>
          <w:p w:rsidR="00BD0C65" w:rsidRDefault="00BD0C65"/>
        </w:tc>
        <w:tc>
          <w:tcPr>
            <w:tcW w:w="1318" w:type="dxa"/>
          </w:tcPr>
          <w:p w:rsidR="00BD0C65" w:rsidRDefault="00BD0C65">
            <w:r>
              <w:t>Handwriting</w:t>
            </w:r>
          </w:p>
        </w:tc>
        <w:tc>
          <w:tcPr>
            <w:tcW w:w="2256" w:type="dxa"/>
            <w:gridSpan w:val="2"/>
          </w:tcPr>
          <w:p w:rsidR="00BD0C65" w:rsidRDefault="00BD0C65">
            <w:r>
              <w:t>Music &amp; French</w:t>
            </w:r>
            <w:bookmarkStart w:id="0" w:name="_GoBack"/>
            <w:bookmarkEnd w:id="0"/>
          </w:p>
        </w:tc>
        <w:tc>
          <w:tcPr>
            <w:tcW w:w="1166" w:type="dxa"/>
          </w:tcPr>
          <w:p w:rsidR="00BD0C65" w:rsidRDefault="00BD0C65">
            <w:r>
              <w:t>Golden Time</w:t>
            </w:r>
          </w:p>
        </w:tc>
      </w:tr>
    </w:tbl>
    <w:p w:rsidR="0016253F" w:rsidRDefault="00AD39C2"/>
    <w:sectPr w:rsidR="0016253F" w:rsidSect="00AD39C2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AF"/>
    <w:rsid w:val="000544E5"/>
    <w:rsid w:val="000931E1"/>
    <w:rsid w:val="002B6E4A"/>
    <w:rsid w:val="002E3284"/>
    <w:rsid w:val="00385C8F"/>
    <w:rsid w:val="003F6799"/>
    <w:rsid w:val="00432EF0"/>
    <w:rsid w:val="005B7F06"/>
    <w:rsid w:val="006E0F29"/>
    <w:rsid w:val="0071378B"/>
    <w:rsid w:val="00823B75"/>
    <w:rsid w:val="00864A26"/>
    <w:rsid w:val="00961E3A"/>
    <w:rsid w:val="009851C5"/>
    <w:rsid w:val="00AD39C2"/>
    <w:rsid w:val="00AD741F"/>
    <w:rsid w:val="00BD0C65"/>
    <w:rsid w:val="00E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Lewis</dc:creator>
  <cp:keywords/>
  <dc:description/>
  <cp:lastModifiedBy>H Duffy</cp:lastModifiedBy>
  <cp:revision>2</cp:revision>
  <dcterms:created xsi:type="dcterms:W3CDTF">2015-11-09T11:34:00Z</dcterms:created>
  <dcterms:modified xsi:type="dcterms:W3CDTF">2015-11-09T11:34:00Z</dcterms:modified>
</cp:coreProperties>
</file>